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81C0" w14:textId="77777777" w:rsidR="0074777F" w:rsidRPr="0074777F" w:rsidRDefault="0074777F" w:rsidP="0074777F">
      <w:pPr>
        <w:spacing w:after="0" w:line="0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>Способы защиты прав</w:t>
      </w:r>
    </w:p>
    <w:p w14:paraId="50397E63" w14:textId="45B2A7AE" w:rsidR="0074777F" w:rsidRPr="0074777F" w:rsidRDefault="0074777F" w:rsidP="0074777F">
      <w:pPr>
        <w:spacing w:after="0" w:line="0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>получателя финансовой услуги, включая информацию о наличии возможности и способах досудебного урегулирования спора</w:t>
      </w:r>
    </w:p>
    <w:p w14:paraId="0235C7D0" w14:textId="4E7669D7" w:rsidR="0074777F" w:rsidRDefault="0074777F" w:rsidP="0074777F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>1.Права потребителей финансовых услуг установлены:</w:t>
      </w:r>
    </w:p>
    <w:p w14:paraId="016C4580" w14:textId="77777777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477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4777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</w:p>
    <w:p w14:paraId="762EFDF9" w14:textId="50752DC0" w:rsid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7F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5" w:history="1">
        <w:r w:rsidRPr="007477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477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14:paraId="3A690028" w14:textId="6CE67060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«О микрофинансовой деятельности и микрофинансовых </w:t>
      </w:r>
      <w:r w:rsidR="00A04F01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FC73A2B" w14:textId="048AF189" w:rsidR="0074777F" w:rsidRPr="0074777F" w:rsidRDefault="0074777F" w:rsidP="0074777F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 xml:space="preserve">-  Федеральным </w:t>
      </w:r>
      <w:r w:rsidR="0008351E" w:rsidRPr="0074777F">
        <w:rPr>
          <w:rFonts w:ascii="Times New Roman" w:hAnsi="Times New Roman" w:cs="Times New Roman"/>
          <w:sz w:val="28"/>
          <w:szCs w:val="28"/>
        </w:rPr>
        <w:t>законом «</w:t>
      </w:r>
      <w:r>
        <w:rPr>
          <w:rFonts w:ascii="Times New Roman" w:hAnsi="Times New Roman" w:cs="Times New Roman"/>
          <w:sz w:val="28"/>
          <w:szCs w:val="28"/>
        </w:rPr>
        <w:t>Об уполномоченном по правам потребителей  финансовых услуг»</w:t>
      </w:r>
    </w:p>
    <w:p w14:paraId="294B8D8F" w14:textId="77777777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 xml:space="preserve">  -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</w:p>
    <w:p w14:paraId="52825EFF" w14:textId="77777777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>-другими законодательными и нормативными актами;</w:t>
      </w:r>
    </w:p>
    <w:p w14:paraId="6E833161" w14:textId="77777777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A40C9" w14:textId="0B4A8E32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 xml:space="preserve">2. Защита прав получателя финансовой </w:t>
      </w:r>
      <w:r w:rsidRPr="0074777F">
        <w:rPr>
          <w:rFonts w:ascii="Times New Roman" w:hAnsi="Times New Roman" w:cs="Times New Roman"/>
          <w:sz w:val="28"/>
          <w:szCs w:val="28"/>
        </w:rPr>
        <w:t>услуги осуществляется</w:t>
      </w:r>
      <w:r w:rsidRPr="0074777F">
        <w:rPr>
          <w:rFonts w:ascii="Times New Roman" w:hAnsi="Times New Roman" w:cs="Times New Roman"/>
          <w:sz w:val="28"/>
          <w:szCs w:val="28"/>
        </w:rPr>
        <w:t>:</w:t>
      </w:r>
    </w:p>
    <w:p w14:paraId="36644440" w14:textId="3E8A175D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 xml:space="preserve">1) организацией путем исполнения своих обязанностей перед получателем финансовых услуг в соответствии </w:t>
      </w:r>
      <w:r w:rsidRPr="0074777F">
        <w:rPr>
          <w:rFonts w:ascii="Times New Roman" w:hAnsi="Times New Roman" w:cs="Times New Roman"/>
          <w:sz w:val="28"/>
          <w:szCs w:val="28"/>
        </w:rPr>
        <w:t>с требованиями</w:t>
      </w:r>
      <w:r w:rsidRPr="0074777F">
        <w:rPr>
          <w:rFonts w:ascii="Times New Roman" w:hAnsi="Times New Roman" w:cs="Times New Roman"/>
          <w:sz w:val="28"/>
          <w:szCs w:val="28"/>
        </w:rPr>
        <w:t xml:space="preserve"> законодательства и Базового стандарта;</w:t>
      </w:r>
    </w:p>
    <w:p w14:paraId="3F9B0DF0" w14:textId="77777777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 xml:space="preserve">2)получателем </w:t>
      </w:r>
    </w:p>
    <w:p w14:paraId="3A727CFD" w14:textId="0CC6E91D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 xml:space="preserve">-путем реализации им своих прав на получение информации, защиту персональных данных, защиту частной жизни, защиту неприкосновенности жилища, защиту репутации, других прав, а также </w:t>
      </w:r>
      <w:r w:rsidR="002A70B6" w:rsidRPr="0074777F">
        <w:rPr>
          <w:rFonts w:ascii="Times New Roman" w:hAnsi="Times New Roman" w:cs="Times New Roman"/>
          <w:sz w:val="28"/>
          <w:szCs w:val="28"/>
        </w:rPr>
        <w:t>путем направления</w:t>
      </w:r>
      <w:r w:rsidRPr="0074777F">
        <w:rPr>
          <w:rFonts w:ascii="Times New Roman" w:hAnsi="Times New Roman" w:cs="Times New Roman"/>
          <w:sz w:val="28"/>
          <w:szCs w:val="28"/>
        </w:rPr>
        <w:t xml:space="preserve"> обращений в организацию с заявлением на реструктуризацию задолженности и иными заявлениями;</w:t>
      </w:r>
    </w:p>
    <w:p w14:paraId="5531D6B7" w14:textId="507395CA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 xml:space="preserve">-путем направления обращений в </w:t>
      </w:r>
      <w:r w:rsidRPr="0074777F">
        <w:rPr>
          <w:rFonts w:ascii="Times New Roman" w:hAnsi="Times New Roman" w:cs="Times New Roman"/>
          <w:sz w:val="28"/>
          <w:szCs w:val="28"/>
        </w:rPr>
        <w:t>СРО и</w:t>
      </w:r>
      <w:r w:rsidRPr="0074777F">
        <w:rPr>
          <w:rFonts w:ascii="Times New Roman" w:hAnsi="Times New Roman" w:cs="Times New Roman"/>
          <w:sz w:val="28"/>
          <w:szCs w:val="28"/>
        </w:rPr>
        <w:t xml:space="preserve"> Банк России с жалобами и заявлениями на действия(бездействия) организации</w:t>
      </w:r>
      <w:r w:rsidR="002A0EF9">
        <w:rPr>
          <w:rFonts w:ascii="Times New Roman" w:hAnsi="Times New Roman" w:cs="Times New Roman"/>
          <w:sz w:val="28"/>
          <w:szCs w:val="28"/>
        </w:rPr>
        <w:t xml:space="preserve">, в установленных законом случаях – </w:t>
      </w:r>
      <w:r w:rsidR="002A70B6">
        <w:rPr>
          <w:rFonts w:ascii="Times New Roman" w:hAnsi="Times New Roman" w:cs="Times New Roman"/>
          <w:sz w:val="28"/>
          <w:szCs w:val="28"/>
        </w:rPr>
        <w:t>уполномоченному по</w:t>
      </w:r>
      <w:r w:rsidR="002A0EF9">
        <w:rPr>
          <w:rFonts w:ascii="Times New Roman" w:hAnsi="Times New Roman" w:cs="Times New Roman"/>
          <w:sz w:val="28"/>
          <w:szCs w:val="28"/>
        </w:rPr>
        <w:t xml:space="preserve"> правам </w:t>
      </w:r>
      <w:r w:rsidR="002A70B6">
        <w:rPr>
          <w:rFonts w:ascii="Times New Roman" w:hAnsi="Times New Roman" w:cs="Times New Roman"/>
          <w:sz w:val="28"/>
          <w:szCs w:val="28"/>
        </w:rPr>
        <w:t>потребителей финансовых</w:t>
      </w:r>
      <w:r w:rsidR="002A0EF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4777F">
        <w:rPr>
          <w:rFonts w:ascii="Times New Roman" w:hAnsi="Times New Roman" w:cs="Times New Roman"/>
          <w:sz w:val="28"/>
          <w:szCs w:val="28"/>
        </w:rPr>
        <w:t>;</w:t>
      </w:r>
    </w:p>
    <w:p w14:paraId="74071E64" w14:textId="77777777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>-путем обращения в суд с исками на действия (бездействие) организации;</w:t>
      </w:r>
    </w:p>
    <w:p w14:paraId="5025E274" w14:textId="77777777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>-путем медиации в рамках досудебного урегулирования спора, если это предусмотрено договором или дополнительным соглашением сторон;</w:t>
      </w:r>
    </w:p>
    <w:p w14:paraId="586D6D5B" w14:textId="0F480F18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 xml:space="preserve">- 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</w:t>
      </w:r>
      <w:r w:rsidRPr="0074777F">
        <w:rPr>
          <w:rFonts w:ascii="Times New Roman" w:hAnsi="Times New Roman" w:cs="Times New Roman"/>
          <w:sz w:val="28"/>
          <w:szCs w:val="28"/>
        </w:rPr>
        <w:t>услуг в</w:t>
      </w:r>
      <w:r w:rsidRPr="0074777F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</w:p>
    <w:p w14:paraId="79092781" w14:textId="77777777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D6BD5" w14:textId="57C3F802" w:rsidR="0074777F" w:rsidRPr="0074777F" w:rsidRDefault="0074777F" w:rsidP="007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F">
        <w:rPr>
          <w:rFonts w:ascii="Times New Roman" w:hAnsi="Times New Roman" w:cs="Times New Roman"/>
          <w:sz w:val="28"/>
          <w:szCs w:val="28"/>
        </w:rPr>
        <w:t xml:space="preserve">3.Получатель финансовых услуг вправе защищать свои права и законные интересы иными </w:t>
      </w:r>
      <w:r w:rsidR="0008351E" w:rsidRPr="0074777F">
        <w:rPr>
          <w:rFonts w:ascii="Times New Roman" w:hAnsi="Times New Roman" w:cs="Times New Roman"/>
          <w:sz w:val="28"/>
          <w:szCs w:val="28"/>
        </w:rPr>
        <w:t>установленными или</w:t>
      </w:r>
      <w:r w:rsidRPr="0074777F">
        <w:rPr>
          <w:rFonts w:ascii="Times New Roman" w:hAnsi="Times New Roman" w:cs="Times New Roman"/>
          <w:sz w:val="28"/>
          <w:szCs w:val="28"/>
        </w:rPr>
        <w:t xml:space="preserve"> незапрещенными законодательством способами.</w:t>
      </w:r>
    </w:p>
    <w:p w14:paraId="225EC0D8" w14:textId="77777777" w:rsidR="0074777F" w:rsidRPr="0074777F" w:rsidRDefault="0074777F" w:rsidP="0074777F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2818D8B1" w14:textId="77777777" w:rsidR="0074777F" w:rsidRPr="0074777F" w:rsidRDefault="0074777F" w:rsidP="0074777F">
      <w:pPr>
        <w:spacing w:after="0" w:line="0" w:lineRule="atLeast"/>
        <w:jc w:val="both"/>
        <w:textAlignment w:val="top"/>
        <w:rPr>
          <w:rFonts w:ascii="Calibri" w:hAnsi="Calibri" w:cs="Calibri"/>
          <w:sz w:val="24"/>
          <w:szCs w:val="24"/>
        </w:rPr>
      </w:pPr>
    </w:p>
    <w:p w14:paraId="44DCFDEC" w14:textId="77777777" w:rsidR="001878C4" w:rsidRPr="0074777F" w:rsidRDefault="001878C4">
      <w:pPr>
        <w:rPr>
          <w:rFonts w:ascii="Calibri" w:hAnsi="Calibri" w:cs="Calibri"/>
          <w:sz w:val="24"/>
          <w:szCs w:val="24"/>
        </w:rPr>
      </w:pPr>
    </w:p>
    <w:sectPr w:rsidR="001878C4" w:rsidRPr="0074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E8"/>
    <w:rsid w:val="00051CE8"/>
    <w:rsid w:val="0008351E"/>
    <w:rsid w:val="001878C4"/>
    <w:rsid w:val="002A0EF9"/>
    <w:rsid w:val="002A70B6"/>
    <w:rsid w:val="0074777F"/>
    <w:rsid w:val="00A0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DE5"/>
  <w15:chartTrackingRefBased/>
  <w15:docId w15:val="{632ECE4E-59E2-40D5-A125-7D718CE8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7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732DDDFCEEA0A5BE5F0DDFD7E9B296E55DBF5987241EA4D73715436102FD781A490BE240D8A0400740EDE5E3w2z7K" TargetMode="External"/><Relationship Id="rId4" Type="http://schemas.openxmlformats.org/officeDocument/2006/relationships/hyperlink" Target="consultantplus://offline/ref=7B732DDDFCEEA0A5BE5F0DDFD7E9B296E452B85E8A7749A686621B466952A7681E005CEF5CD8BF5E045EEDwE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Труфанова</cp:lastModifiedBy>
  <cp:revision>8</cp:revision>
  <cp:lastPrinted>2021-01-20T10:55:00Z</cp:lastPrinted>
  <dcterms:created xsi:type="dcterms:W3CDTF">2021-01-20T10:48:00Z</dcterms:created>
  <dcterms:modified xsi:type="dcterms:W3CDTF">2021-01-20T10:57:00Z</dcterms:modified>
</cp:coreProperties>
</file>